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19" w:rsidRPr="00F15834" w:rsidRDefault="001A62D0" w:rsidP="006675ED">
      <w:pPr>
        <w:ind w:left="36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4.95pt;height:59.9pt;visibility:visible">
            <v:imagedata r:id="rId5" o:title=""/>
          </v:shape>
        </w:pict>
      </w:r>
    </w:p>
    <w:p w:rsidR="00D42C19" w:rsidRDefault="00D42C19" w:rsidP="006675ED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 xml:space="preserve">ДУМА ГОРОДСКОГО ОКРУГА КИНЕЛЬ </w:t>
      </w:r>
    </w:p>
    <w:p w:rsidR="00D42C19" w:rsidRPr="00222319" w:rsidRDefault="00D42C19" w:rsidP="006675ED">
      <w:pPr>
        <w:jc w:val="center"/>
        <w:rPr>
          <w:b/>
          <w:bCs/>
          <w:sz w:val="36"/>
          <w:szCs w:val="36"/>
        </w:rPr>
      </w:pPr>
      <w:r w:rsidRPr="00222319">
        <w:rPr>
          <w:b/>
          <w:bCs/>
          <w:sz w:val="36"/>
          <w:szCs w:val="36"/>
        </w:rPr>
        <w:t>САМАРСКОЙ ОБЛАСТИ</w:t>
      </w:r>
    </w:p>
    <w:p w:rsidR="00D42C19" w:rsidRDefault="00D42C19" w:rsidP="006675ED">
      <w:pPr>
        <w:rPr>
          <w:sz w:val="28"/>
          <w:szCs w:val="28"/>
        </w:rPr>
      </w:pPr>
    </w:p>
    <w:p w:rsidR="00D42C19" w:rsidRPr="00F15834" w:rsidRDefault="00D42C19" w:rsidP="006675ED">
      <w:pPr>
        <w:rPr>
          <w:sz w:val="28"/>
          <w:szCs w:val="28"/>
        </w:rPr>
      </w:pPr>
      <w:r w:rsidRPr="00F15834">
        <w:rPr>
          <w:sz w:val="28"/>
          <w:szCs w:val="28"/>
        </w:rPr>
        <w:t>446430, г. Кинель ул</w:t>
      </w:r>
      <w:proofErr w:type="gramStart"/>
      <w:r w:rsidRPr="00F15834">
        <w:rPr>
          <w:sz w:val="28"/>
          <w:szCs w:val="28"/>
        </w:rPr>
        <w:t>.М</w:t>
      </w:r>
      <w:proofErr w:type="gramEnd"/>
      <w:r w:rsidRPr="00F15834">
        <w:rPr>
          <w:sz w:val="28"/>
          <w:szCs w:val="28"/>
        </w:rPr>
        <w:t xml:space="preserve">ира, 42а                    </w:t>
      </w:r>
      <w:r>
        <w:rPr>
          <w:sz w:val="28"/>
          <w:szCs w:val="28"/>
        </w:rPr>
        <w:t xml:space="preserve">                 </w:t>
      </w:r>
      <w:r w:rsidR="00CB1948">
        <w:rPr>
          <w:sz w:val="28"/>
          <w:szCs w:val="28"/>
        </w:rPr>
        <w:t xml:space="preserve">       </w:t>
      </w:r>
      <w:r w:rsidRPr="00F15834">
        <w:rPr>
          <w:sz w:val="28"/>
          <w:szCs w:val="28"/>
        </w:rPr>
        <w:t xml:space="preserve"> тел. 2-19-60, 2-18-80</w:t>
      </w:r>
    </w:p>
    <w:tbl>
      <w:tblPr>
        <w:tblW w:w="10080" w:type="dxa"/>
        <w:tblInd w:w="-106" w:type="dxa"/>
        <w:tblBorders>
          <w:top w:val="thinThickSmallGap" w:sz="24" w:space="0" w:color="auto"/>
        </w:tblBorders>
        <w:tblLook w:val="0000"/>
      </w:tblPr>
      <w:tblGrid>
        <w:gridCol w:w="10080"/>
      </w:tblGrid>
      <w:tr w:rsidR="00D42C19" w:rsidRPr="00F15834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42C19" w:rsidRPr="00F15834" w:rsidRDefault="00D42C19" w:rsidP="00030536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D42C19" w:rsidRPr="00F15834" w:rsidRDefault="002F0861" w:rsidP="006675E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  25 </w:t>
      </w:r>
      <w:r w:rsidR="00D42C19" w:rsidRPr="00F15834">
        <w:rPr>
          <w:b/>
          <w:bCs/>
          <w:sz w:val="28"/>
          <w:szCs w:val="28"/>
        </w:rPr>
        <w:t xml:space="preserve"> » </w:t>
      </w:r>
      <w:r w:rsidR="00D42C19">
        <w:rPr>
          <w:b/>
          <w:bCs/>
          <w:sz w:val="28"/>
          <w:szCs w:val="28"/>
        </w:rPr>
        <w:t xml:space="preserve"> февраля</w:t>
      </w:r>
      <w:r w:rsidR="00D42C19" w:rsidRPr="00F15834">
        <w:rPr>
          <w:b/>
          <w:bCs/>
          <w:sz w:val="28"/>
          <w:szCs w:val="28"/>
        </w:rPr>
        <w:t xml:space="preserve"> 201</w:t>
      </w:r>
      <w:r w:rsidR="00D42C19">
        <w:rPr>
          <w:b/>
          <w:bCs/>
          <w:sz w:val="28"/>
          <w:szCs w:val="28"/>
        </w:rPr>
        <w:t>6</w:t>
      </w:r>
      <w:r w:rsidR="00D42C19" w:rsidRPr="00F15834">
        <w:rPr>
          <w:b/>
          <w:bCs/>
          <w:sz w:val="28"/>
          <w:szCs w:val="28"/>
        </w:rPr>
        <w:t xml:space="preserve"> года                           </w:t>
      </w:r>
      <w:r w:rsidR="00D42C19">
        <w:rPr>
          <w:b/>
          <w:bCs/>
          <w:sz w:val="28"/>
          <w:szCs w:val="28"/>
        </w:rPr>
        <w:t xml:space="preserve">                       </w:t>
      </w:r>
      <w:r w:rsidR="00D42C19" w:rsidRPr="00F15834">
        <w:rPr>
          <w:b/>
          <w:bCs/>
          <w:sz w:val="28"/>
          <w:szCs w:val="28"/>
        </w:rPr>
        <w:t xml:space="preserve">     </w:t>
      </w:r>
      <w:r w:rsidR="00D42C19">
        <w:rPr>
          <w:b/>
          <w:bCs/>
          <w:sz w:val="28"/>
          <w:szCs w:val="28"/>
        </w:rPr>
        <w:t xml:space="preserve">              </w:t>
      </w:r>
      <w:r w:rsidR="00D42C19" w:rsidRPr="00F15834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 xml:space="preserve"> </w:t>
      </w:r>
      <w:r w:rsidR="00D42C19" w:rsidRPr="00F1583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86</w:t>
      </w:r>
      <w:r w:rsidR="00D42C19" w:rsidRPr="00F15834">
        <w:rPr>
          <w:b/>
          <w:bCs/>
          <w:sz w:val="28"/>
          <w:szCs w:val="28"/>
        </w:rPr>
        <w:t xml:space="preserve">          </w:t>
      </w:r>
    </w:p>
    <w:p w:rsidR="00D42C19" w:rsidRDefault="00D42C19" w:rsidP="006675ED">
      <w:pPr>
        <w:jc w:val="center"/>
        <w:rPr>
          <w:b/>
          <w:bCs/>
          <w:sz w:val="32"/>
          <w:szCs w:val="32"/>
        </w:rPr>
      </w:pPr>
    </w:p>
    <w:p w:rsidR="00CB1948" w:rsidRDefault="00CB1948" w:rsidP="006675ED">
      <w:pPr>
        <w:jc w:val="center"/>
        <w:rPr>
          <w:b/>
          <w:bCs/>
          <w:sz w:val="32"/>
          <w:szCs w:val="32"/>
        </w:rPr>
      </w:pPr>
    </w:p>
    <w:p w:rsidR="00D42C19" w:rsidRPr="00404E90" w:rsidRDefault="00D42C19" w:rsidP="006675ED">
      <w:pPr>
        <w:jc w:val="center"/>
        <w:rPr>
          <w:b/>
          <w:bCs/>
          <w:sz w:val="32"/>
          <w:szCs w:val="32"/>
        </w:rPr>
      </w:pPr>
      <w:r w:rsidRPr="00404E90">
        <w:rPr>
          <w:b/>
          <w:bCs/>
          <w:sz w:val="32"/>
          <w:szCs w:val="32"/>
        </w:rPr>
        <w:t>РЕШЕНИЕ</w:t>
      </w:r>
    </w:p>
    <w:p w:rsidR="00D42C19" w:rsidRPr="004D123B" w:rsidRDefault="00D42C19" w:rsidP="006675ED">
      <w:pPr>
        <w:ind w:right="4252"/>
        <w:jc w:val="both"/>
        <w:rPr>
          <w:sz w:val="28"/>
          <w:szCs w:val="28"/>
        </w:rPr>
      </w:pPr>
    </w:p>
    <w:p w:rsidR="00D42C19" w:rsidRPr="002F2E10" w:rsidRDefault="00D42C19" w:rsidP="006675ED">
      <w:pPr>
        <w:spacing w:line="360" w:lineRule="auto"/>
        <w:ind w:right="3879"/>
        <w:jc w:val="both"/>
        <w:rPr>
          <w:b/>
          <w:bCs/>
          <w:sz w:val="28"/>
          <w:szCs w:val="28"/>
        </w:rPr>
      </w:pPr>
      <w:r w:rsidRPr="002F2E10">
        <w:rPr>
          <w:sz w:val="28"/>
          <w:szCs w:val="28"/>
        </w:rPr>
        <w:t xml:space="preserve">О внесении изменений в решение Думы городского округа Кинель Самарской области от 27 марта 2014 года № 420 «Об утверждении </w:t>
      </w:r>
      <w:r w:rsidRPr="002F2E10">
        <w:rPr>
          <w:b/>
          <w:bCs/>
          <w:sz w:val="28"/>
          <w:szCs w:val="28"/>
        </w:rPr>
        <w:t xml:space="preserve"> </w:t>
      </w:r>
      <w:r w:rsidRPr="002F2E10">
        <w:rPr>
          <w:sz w:val="28"/>
          <w:szCs w:val="28"/>
        </w:rPr>
        <w:t xml:space="preserve">Положения о порядке представления лицами, замещающими </w:t>
      </w:r>
      <w:proofErr w:type="gramStart"/>
      <w:r w:rsidRPr="002F2E10">
        <w:rPr>
          <w:sz w:val="28"/>
          <w:szCs w:val="28"/>
        </w:rPr>
        <w:t>в</w:t>
      </w:r>
      <w:proofErr w:type="gramEnd"/>
      <w:r w:rsidRPr="002F2E10">
        <w:rPr>
          <w:sz w:val="28"/>
          <w:szCs w:val="28"/>
        </w:rPr>
        <w:t xml:space="preserve"> </w:t>
      </w:r>
      <w:proofErr w:type="gramStart"/>
      <w:r w:rsidRPr="002F2E10">
        <w:rPr>
          <w:sz w:val="28"/>
          <w:szCs w:val="28"/>
        </w:rPr>
        <w:t>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детей»</w:t>
      </w:r>
      <w:r>
        <w:rPr>
          <w:sz w:val="28"/>
          <w:szCs w:val="28"/>
        </w:rPr>
        <w:t xml:space="preserve"> (в редакции решения Думы городского округа Кинель от 27.02.2015г. № 514)</w:t>
      </w:r>
      <w:proofErr w:type="gramEnd"/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В соответствии </w:t>
      </w:r>
      <w:r w:rsidRPr="002F2E10">
        <w:t xml:space="preserve"> </w:t>
      </w:r>
      <w:r w:rsidRPr="002F2E10">
        <w:rPr>
          <w:sz w:val="28"/>
          <w:szCs w:val="28"/>
        </w:rPr>
        <w:t xml:space="preserve">со статьей 12.1. </w:t>
      </w:r>
      <w:proofErr w:type="gramStart"/>
      <w:r w:rsidRPr="002F2E10">
        <w:rPr>
          <w:sz w:val="28"/>
          <w:szCs w:val="28"/>
        </w:rPr>
        <w:t xml:space="preserve">Федерального закона от 25.12.2008 № 273-ФЗ «О противодействии коррупции», статьей 3 Федерального закона от 03.12.2012 № 230-ФЗ «О контроле за соответствием расходов лиц, </w:t>
      </w:r>
      <w:r w:rsidRPr="002F2E10">
        <w:rPr>
          <w:sz w:val="28"/>
          <w:szCs w:val="28"/>
        </w:rPr>
        <w:lastRenderedPageBreak/>
        <w:t xml:space="preserve">замещающих государственные должности, и иных лиц их доходам», Законом Самарской области  от  05.03.2013 № 15-ГД «Об обеспечении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доходам»,   руководствуясь </w:t>
      </w:r>
      <w:hyperlink r:id="rId6" w:history="1">
        <w:r w:rsidRPr="002F2E10">
          <w:rPr>
            <w:rStyle w:val="a6"/>
            <w:sz w:val="28"/>
            <w:szCs w:val="28"/>
          </w:rPr>
          <w:t>Уставом</w:t>
        </w:r>
        <w:proofErr w:type="gramEnd"/>
      </w:hyperlink>
      <w:r w:rsidRPr="002F2E10">
        <w:rPr>
          <w:b/>
          <w:bCs/>
          <w:sz w:val="28"/>
          <w:szCs w:val="28"/>
        </w:rPr>
        <w:t xml:space="preserve"> </w:t>
      </w:r>
      <w:r w:rsidRPr="002F2E10">
        <w:rPr>
          <w:sz w:val="28"/>
          <w:szCs w:val="28"/>
        </w:rPr>
        <w:t>городского округа Кинель</w:t>
      </w:r>
      <w:r>
        <w:rPr>
          <w:sz w:val="28"/>
          <w:szCs w:val="28"/>
        </w:rPr>
        <w:t xml:space="preserve"> Самарской области</w:t>
      </w:r>
      <w:r w:rsidRPr="002F2E10">
        <w:rPr>
          <w:sz w:val="28"/>
          <w:szCs w:val="28"/>
        </w:rPr>
        <w:t>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D42C19" w:rsidRPr="00593A9F" w:rsidRDefault="00D42C19" w:rsidP="006675ED">
      <w:pPr>
        <w:spacing w:line="360" w:lineRule="auto"/>
        <w:jc w:val="center"/>
        <w:rPr>
          <w:b/>
          <w:bCs/>
          <w:sz w:val="32"/>
          <w:szCs w:val="32"/>
        </w:rPr>
      </w:pPr>
      <w:r w:rsidRPr="00593A9F">
        <w:rPr>
          <w:b/>
          <w:bCs/>
          <w:sz w:val="32"/>
          <w:szCs w:val="32"/>
        </w:rPr>
        <w:t>РЕШИЛА: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bookmarkStart w:id="0" w:name="sub_1"/>
      <w:r w:rsidRPr="002F2E10">
        <w:rPr>
          <w:sz w:val="28"/>
          <w:szCs w:val="28"/>
        </w:rPr>
        <w:t xml:space="preserve"> 1. </w:t>
      </w:r>
      <w:proofErr w:type="gramStart"/>
      <w:r w:rsidRPr="002F2E10">
        <w:rPr>
          <w:sz w:val="28"/>
          <w:szCs w:val="28"/>
        </w:rPr>
        <w:t xml:space="preserve">Внести в решение Думы городского округа Кинель Самарской области от 27 марта 2014 года № 420 «Об утверждении </w:t>
      </w:r>
      <w:r w:rsidRPr="002F2E10">
        <w:rPr>
          <w:b/>
          <w:bCs/>
          <w:sz w:val="28"/>
          <w:szCs w:val="28"/>
        </w:rPr>
        <w:t xml:space="preserve"> </w:t>
      </w:r>
      <w:r w:rsidRPr="002F2E10">
        <w:rPr>
          <w:sz w:val="28"/>
          <w:szCs w:val="28"/>
        </w:rPr>
        <w:t>Положения 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</w:t>
      </w:r>
      <w:proofErr w:type="gramEnd"/>
      <w:r w:rsidRPr="002F2E10">
        <w:rPr>
          <w:sz w:val="28"/>
          <w:szCs w:val="28"/>
        </w:rPr>
        <w:t xml:space="preserve"> (супруга) и несовершеннолетних детей» </w:t>
      </w:r>
      <w:r>
        <w:rPr>
          <w:sz w:val="28"/>
          <w:szCs w:val="28"/>
        </w:rPr>
        <w:t xml:space="preserve">(в редакции решения Думы городского округа Кинель от 27.02.2015г. № 514) </w:t>
      </w:r>
      <w:r w:rsidRPr="002F2E10">
        <w:rPr>
          <w:sz w:val="28"/>
          <w:szCs w:val="28"/>
        </w:rPr>
        <w:t>следующие изменения: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1.1. в названии и в пункте 1 слова «в Думе городского округа Кинель Самарской области муниципальные должности на постоянной основе» заменить словами «в органах местного самоуправления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2F2E10">
        <w:rPr>
          <w:sz w:val="28"/>
          <w:szCs w:val="28"/>
        </w:rPr>
        <w:t>муниципальные должности».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1.2. в приложении № 1: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1.2.1. в наименовании и в пункте 1.1. слова «в Думе городского округа Кинель Самарской области муниципальные должности на постоянной основе» заменить словами «в органах местного самоуправления городского округа Кинель</w:t>
      </w:r>
      <w:r>
        <w:rPr>
          <w:sz w:val="28"/>
          <w:szCs w:val="28"/>
        </w:rPr>
        <w:t xml:space="preserve"> Самарской области</w:t>
      </w:r>
      <w:r w:rsidRPr="002F2E10">
        <w:rPr>
          <w:sz w:val="28"/>
          <w:szCs w:val="28"/>
        </w:rPr>
        <w:t xml:space="preserve"> муниципальные должности»;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1.2.2. по всему тексту  слова «на постоянной основе</w:t>
      </w:r>
      <w:r>
        <w:rPr>
          <w:sz w:val="28"/>
          <w:szCs w:val="28"/>
        </w:rPr>
        <w:t>»</w:t>
      </w:r>
      <w:r w:rsidRPr="002F2E10">
        <w:rPr>
          <w:sz w:val="28"/>
          <w:szCs w:val="28"/>
        </w:rPr>
        <w:t xml:space="preserve"> исключить;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1.2.3. в пункте 1.2. абзац второй изложить в следующей редакции:</w:t>
      </w:r>
    </w:p>
    <w:p w:rsidR="00D42C19" w:rsidRPr="002F2E10" w:rsidRDefault="00D42C19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«Лицами, замещающими муниципальные должности в органах местного самоуправления городского округа Кинель Самарской области</w:t>
      </w:r>
      <w:r>
        <w:rPr>
          <w:sz w:val="28"/>
          <w:szCs w:val="28"/>
        </w:rPr>
        <w:t>,</w:t>
      </w:r>
      <w:r w:rsidRPr="002F2E10">
        <w:rPr>
          <w:sz w:val="28"/>
          <w:szCs w:val="28"/>
        </w:rPr>
        <w:t xml:space="preserve"> </w:t>
      </w:r>
      <w:r w:rsidRPr="002F2E10">
        <w:rPr>
          <w:sz w:val="28"/>
          <w:szCs w:val="28"/>
        </w:rPr>
        <w:lastRenderedPageBreak/>
        <w:t>являются депутаты Думы городского округа Кинель Самарской области и Глава городского округа Кинель Самарской области</w:t>
      </w:r>
      <w:proofErr w:type="gramStart"/>
      <w:r w:rsidRPr="002F2E10">
        <w:rPr>
          <w:sz w:val="28"/>
          <w:szCs w:val="28"/>
        </w:rPr>
        <w:t>.»;</w:t>
      </w:r>
      <w:proofErr w:type="gramEnd"/>
    </w:p>
    <w:p w:rsidR="00D42C19" w:rsidRPr="002F2E10" w:rsidRDefault="00D42C19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1.2.4.пункт 2.4. изложить в следующей редакции:</w:t>
      </w:r>
    </w:p>
    <w:p w:rsidR="00D42C19" w:rsidRPr="002F2E10" w:rsidRDefault="00D42C19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«2.4. Сведения о доходах, расходах, об имуществе и обязательствах имущественного характера представляются депутатами Думы городского округа Кинель Самарской области в аппарат Думы городского округа Кинель Самарской области.</w:t>
      </w:r>
    </w:p>
    <w:p w:rsidR="00D42C19" w:rsidRPr="002F2E10" w:rsidRDefault="00D42C19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        Сведения о доходах, расходах, об имуществе и обязательствах имущественного характера представляются Главой городского округа Кинель Самарской области в аппарат Администрации городского округа Кинель Самарской области</w:t>
      </w:r>
      <w:proofErr w:type="gramStart"/>
      <w:r w:rsidRPr="002F2E10">
        <w:rPr>
          <w:sz w:val="28"/>
          <w:szCs w:val="28"/>
        </w:rPr>
        <w:t>.»;</w:t>
      </w:r>
      <w:proofErr w:type="gramEnd"/>
    </w:p>
    <w:p w:rsidR="00D42C19" w:rsidRPr="002F2E10" w:rsidRDefault="00D42C19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MS Mincho"/>
          <w:sz w:val="28"/>
          <w:szCs w:val="28"/>
          <w:lang w:eastAsia="ja-JP"/>
        </w:rPr>
      </w:pPr>
      <w:r w:rsidRPr="002F2E10">
        <w:rPr>
          <w:sz w:val="28"/>
          <w:szCs w:val="28"/>
        </w:rPr>
        <w:t>1.2.5. в пункте 2.6</w:t>
      </w:r>
      <w:r>
        <w:rPr>
          <w:sz w:val="28"/>
          <w:szCs w:val="28"/>
        </w:rPr>
        <w:t>.</w:t>
      </w:r>
      <w:r w:rsidRPr="002F2E10">
        <w:rPr>
          <w:sz w:val="28"/>
          <w:szCs w:val="28"/>
        </w:rPr>
        <w:t xml:space="preserve"> слова «</w:t>
      </w:r>
      <w:r w:rsidRPr="002F2E10">
        <w:rPr>
          <w:rFonts w:eastAsia="MS Mincho"/>
          <w:sz w:val="28"/>
          <w:szCs w:val="28"/>
          <w:lang w:eastAsia="ja-JP"/>
        </w:rPr>
        <w:t>в Думе городского округа Кинель» исключить»;</w:t>
      </w:r>
    </w:p>
    <w:p w:rsidR="00D42C19" w:rsidRPr="002F2E10" w:rsidRDefault="00D42C19" w:rsidP="00EB647D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MS Mincho"/>
          <w:sz w:val="28"/>
          <w:szCs w:val="28"/>
          <w:lang w:eastAsia="ja-JP"/>
        </w:rPr>
      </w:pPr>
      <w:r w:rsidRPr="002F2E10">
        <w:rPr>
          <w:rFonts w:eastAsia="MS Mincho"/>
          <w:sz w:val="28"/>
          <w:szCs w:val="28"/>
          <w:lang w:eastAsia="ja-JP"/>
        </w:rPr>
        <w:t>1.2.6. пункт 2.8. изложить в следующей редакции:</w:t>
      </w:r>
    </w:p>
    <w:p w:rsidR="00D42C19" w:rsidRPr="002F2E10" w:rsidRDefault="00D42C19" w:rsidP="00A808B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«2.8. Сведения о доходах, расходах, об имуществе и обязательствах имущественного характера, представленные в соответствии с настоящим Положением Главой городского округа Кинель Самарской области, информация о результатах проверки достоверности и полноты этих сведений приобщаются к личному делу Главы городского округа Кинель Самарской области.  </w:t>
      </w:r>
    </w:p>
    <w:p w:rsidR="00D42C19" w:rsidRPr="002F2E10" w:rsidRDefault="00D42C19" w:rsidP="00A808BA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в соответствии с настоящим Положением депутатами Думы городского округа Кинель Самарской области, информация о результатах проверки достоверности и полноты этих сведений хранятся в аппарате Думы городского округа Кинель Самарской области</w:t>
      </w:r>
      <w:proofErr w:type="gramStart"/>
      <w:r w:rsidRPr="002F2E10">
        <w:rPr>
          <w:sz w:val="28"/>
          <w:szCs w:val="28"/>
        </w:rPr>
        <w:t>.»;</w:t>
      </w:r>
      <w:proofErr w:type="gramEnd"/>
    </w:p>
    <w:p w:rsidR="00D42C19" w:rsidRDefault="00D42C19" w:rsidP="00A808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MS Mincho"/>
          <w:sz w:val="28"/>
          <w:szCs w:val="28"/>
          <w:lang w:eastAsia="ja-JP"/>
        </w:rPr>
      </w:pPr>
      <w:r w:rsidRPr="002F2E10">
        <w:rPr>
          <w:sz w:val="28"/>
          <w:szCs w:val="28"/>
        </w:rPr>
        <w:t>1.2.7. в пункте 3.2. слова «</w:t>
      </w:r>
      <w:r w:rsidRPr="002F2E10">
        <w:rPr>
          <w:rFonts w:eastAsia="MS Mincho"/>
          <w:sz w:val="28"/>
          <w:szCs w:val="28"/>
          <w:lang w:eastAsia="ja-JP"/>
        </w:rPr>
        <w:t xml:space="preserve">решением Думы городского округа Кинель от 19 октября 2010 года № 7» заменить словами «решением Думы городского округа Кинель Самарской области от </w:t>
      </w:r>
      <w:r>
        <w:rPr>
          <w:rFonts w:eastAsia="MS Mincho"/>
          <w:sz w:val="28"/>
          <w:szCs w:val="28"/>
          <w:lang w:eastAsia="ja-JP"/>
        </w:rPr>
        <w:t xml:space="preserve">19 сентября </w:t>
      </w:r>
      <w:r w:rsidRPr="002F2E10">
        <w:rPr>
          <w:rFonts w:eastAsia="MS Mincho"/>
          <w:sz w:val="28"/>
          <w:szCs w:val="28"/>
          <w:lang w:eastAsia="ja-JP"/>
        </w:rPr>
        <w:t xml:space="preserve">2015 года № </w:t>
      </w:r>
      <w:r>
        <w:rPr>
          <w:rFonts w:eastAsia="MS Mincho"/>
          <w:sz w:val="28"/>
          <w:szCs w:val="28"/>
          <w:lang w:eastAsia="ja-JP"/>
        </w:rPr>
        <w:t>3</w:t>
      </w:r>
      <w:r w:rsidRPr="002F2E10">
        <w:rPr>
          <w:rFonts w:eastAsia="MS Mincho"/>
          <w:sz w:val="28"/>
          <w:szCs w:val="28"/>
          <w:lang w:eastAsia="ja-JP"/>
        </w:rPr>
        <w:t>»;</w:t>
      </w:r>
    </w:p>
    <w:p w:rsidR="00D42C19" w:rsidRDefault="00D42C19" w:rsidP="00A808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>1.2.8. пункт 3.3. дополнить подпунктом е) следующего содержания:</w:t>
      </w:r>
    </w:p>
    <w:p w:rsidR="00D42C19" w:rsidRPr="002F2E10" w:rsidRDefault="00D42C19" w:rsidP="00A808BA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lastRenderedPageBreak/>
        <w:t>«е) Общественной палатой городского округа Кинель Самарской области</w:t>
      </w:r>
      <w:proofErr w:type="gramStart"/>
      <w:r>
        <w:rPr>
          <w:rFonts w:eastAsia="MS Mincho"/>
          <w:sz w:val="28"/>
          <w:szCs w:val="28"/>
          <w:lang w:eastAsia="ja-JP"/>
        </w:rPr>
        <w:t>.».</w:t>
      </w:r>
      <w:proofErr w:type="gramEnd"/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bookmarkStart w:id="1" w:name="sub_2"/>
      <w:bookmarkEnd w:id="0"/>
      <w:r w:rsidRPr="002F2E10">
        <w:rPr>
          <w:sz w:val="28"/>
          <w:szCs w:val="28"/>
        </w:rPr>
        <w:t>2. Официально опубликовать настоящее решение</w:t>
      </w:r>
      <w:r>
        <w:rPr>
          <w:sz w:val="28"/>
          <w:szCs w:val="28"/>
        </w:rPr>
        <w:t xml:space="preserve"> в газете «</w:t>
      </w:r>
      <w:proofErr w:type="spellStart"/>
      <w:r>
        <w:rPr>
          <w:sz w:val="28"/>
          <w:szCs w:val="28"/>
        </w:rPr>
        <w:t>Кинельская</w:t>
      </w:r>
      <w:proofErr w:type="spellEnd"/>
      <w:r>
        <w:rPr>
          <w:sz w:val="28"/>
          <w:szCs w:val="28"/>
        </w:rPr>
        <w:t xml:space="preserve"> жизнь» или газете «Неделя </w:t>
      </w:r>
      <w:proofErr w:type="spellStart"/>
      <w:r>
        <w:rPr>
          <w:sz w:val="28"/>
          <w:szCs w:val="28"/>
        </w:rPr>
        <w:t>Кинеля</w:t>
      </w:r>
      <w:proofErr w:type="spellEnd"/>
      <w:r>
        <w:rPr>
          <w:sz w:val="28"/>
          <w:szCs w:val="28"/>
        </w:rPr>
        <w:t>»</w:t>
      </w:r>
      <w:r w:rsidRPr="002F2E10">
        <w:rPr>
          <w:sz w:val="28"/>
          <w:szCs w:val="28"/>
        </w:rPr>
        <w:t>.</w:t>
      </w:r>
    </w:p>
    <w:p w:rsidR="00D42C19" w:rsidRPr="002F2E10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bookmarkStart w:id="2" w:name="sub_3"/>
      <w:bookmarkEnd w:id="1"/>
      <w:r w:rsidRPr="002F2E10">
        <w:rPr>
          <w:sz w:val="28"/>
          <w:szCs w:val="28"/>
        </w:rPr>
        <w:t xml:space="preserve">3. </w:t>
      </w:r>
      <w:proofErr w:type="gramStart"/>
      <w:r w:rsidRPr="002F2E10">
        <w:rPr>
          <w:sz w:val="28"/>
          <w:szCs w:val="28"/>
        </w:rPr>
        <w:t>Контроль за</w:t>
      </w:r>
      <w:proofErr w:type="gramEnd"/>
      <w:r w:rsidRPr="002F2E10">
        <w:rPr>
          <w:sz w:val="28"/>
          <w:szCs w:val="28"/>
        </w:rPr>
        <w:t xml:space="preserve"> выполнением настоящего решения возложить на  постоянную комиссию по </w:t>
      </w:r>
      <w:bookmarkStart w:id="3" w:name="_GoBack"/>
      <w:bookmarkEnd w:id="3"/>
      <w:r w:rsidRPr="002F2E10">
        <w:rPr>
          <w:sz w:val="28"/>
          <w:szCs w:val="28"/>
        </w:rPr>
        <w:t xml:space="preserve">вопросам местного самоуправления Думы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2F2E10">
        <w:rPr>
          <w:sz w:val="28"/>
          <w:szCs w:val="28"/>
        </w:rPr>
        <w:t>(</w:t>
      </w:r>
      <w:proofErr w:type="spellStart"/>
      <w:r w:rsidRPr="002F2E10">
        <w:rPr>
          <w:sz w:val="28"/>
          <w:szCs w:val="28"/>
        </w:rPr>
        <w:t>И.П.Кокшев</w:t>
      </w:r>
      <w:proofErr w:type="spellEnd"/>
      <w:r w:rsidRPr="002F2E10">
        <w:rPr>
          <w:sz w:val="28"/>
          <w:szCs w:val="28"/>
        </w:rPr>
        <w:t>).</w:t>
      </w:r>
    </w:p>
    <w:bookmarkEnd w:id="2"/>
    <w:p w:rsidR="00D42C19" w:rsidRDefault="00D42C19" w:rsidP="006675ED">
      <w:pPr>
        <w:spacing w:line="360" w:lineRule="auto"/>
        <w:ind w:firstLine="720"/>
        <w:jc w:val="both"/>
        <w:rPr>
          <w:sz w:val="28"/>
          <w:szCs w:val="28"/>
        </w:rPr>
      </w:pPr>
      <w:r w:rsidRPr="002F2E10">
        <w:rPr>
          <w:sz w:val="28"/>
          <w:szCs w:val="28"/>
        </w:rPr>
        <w:t xml:space="preserve"> </w:t>
      </w:r>
    </w:p>
    <w:p w:rsidR="002F0861" w:rsidRPr="002F2E10" w:rsidRDefault="002F0861" w:rsidP="006675ED">
      <w:pPr>
        <w:spacing w:line="360" w:lineRule="auto"/>
        <w:ind w:firstLine="720"/>
        <w:jc w:val="both"/>
        <w:rPr>
          <w:sz w:val="28"/>
          <w:szCs w:val="28"/>
        </w:rPr>
      </w:pP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Председатель Думы городского округа</w:t>
      </w: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>Кинель Самарской области                                                           А.М.Петров</w:t>
      </w: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 xml:space="preserve">Глава городского округа Кинель </w:t>
      </w:r>
    </w:p>
    <w:p w:rsidR="00D42C19" w:rsidRPr="002F2E10" w:rsidRDefault="00D42C19" w:rsidP="006675ED">
      <w:pPr>
        <w:pStyle w:val="a7"/>
        <w:spacing w:line="264" w:lineRule="auto"/>
        <w:rPr>
          <w:rFonts w:ascii="Times New Roman" w:hAnsi="Times New Roman" w:cs="Times New Roman"/>
          <w:b/>
          <w:bCs/>
        </w:rPr>
      </w:pPr>
      <w:r w:rsidRPr="002F2E10">
        <w:rPr>
          <w:rFonts w:ascii="Times New Roman" w:hAnsi="Times New Roman" w:cs="Times New Roman"/>
          <w:b/>
          <w:bCs/>
        </w:rPr>
        <w:t xml:space="preserve">Самарской области                                                                        </w:t>
      </w:r>
      <w:proofErr w:type="spellStart"/>
      <w:r w:rsidRPr="002F2E10">
        <w:rPr>
          <w:rFonts w:ascii="Times New Roman" w:hAnsi="Times New Roman" w:cs="Times New Roman"/>
          <w:b/>
          <w:bCs/>
        </w:rPr>
        <w:t>В.А.Чихирев</w:t>
      </w:r>
      <w:proofErr w:type="spellEnd"/>
      <w:r w:rsidRPr="002F2E10">
        <w:rPr>
          <w:rFonts w:ascii="Times New Roman" w:hAnsi="Times New Roman" w:cs="Times New Roman"/>
          <w:b/>
          <w:bCs/>
        </w:rPr>
        <w:t xml:space="preserve"> </w:t>
      </w:r>
    </w:p>
    <w:p w:rsidR="00D42C19" w:rsidRPr="002F2E10" w:rsidRDefault="00D42C19" w:rsidP="006675ED">
      <w:pPr>
        <w:shd w:val="clear" w:color="auto" w:fill="FFFFFF"/>
        <w:spacing w:before="100" w:beforeAutospacing="1" w:after="100" w:afterAutospacing="1" w:line="288" w:lineRule="atLeast"/>
        <w:rPr>
          <w:rFonts w:ascii="Arial" w:hAnsi="Arial" w:cs="Arial"/>
        </w:rPr>
      </w:pPr>
      <w:r w:rsidRPr="002F2E10">
        <w:t xml:space="preserve">   </w:t>
      </w:r>
    </w:p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/>
    <w:p w:rsidR="00D42C19" w:rsidRDefault="00D42C19" w:rsidP="0007625C">
      <w:pPr>
        <w:jc w:val="center"/>
        <w:rPr>
          <w:b/>
          <w:bCs/>
          <w:sz w:val="28"/>
          <w:szCs w:val="28"/>
        </w:rPr>
      </w:pPr>
      <w:r w:rsidRPr="005547D3">
        <w:rPr>
          <w:b/>
          <w:bCs/>
          <w:sz w:val="28"/>
          <w:szCs w:val="28"/>
        </w:rPr>
        <w:t>ПОЯСНИТЕЛЬНАЯ ЗАПИСКА</w:t>
      </w:r>
    </w:p>
    <w:p w:rsidR="00D42C19" w:rsidRPr="00F35642" w:rsidRDefault="00D42C19" w:rsidP="0007625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к проекту решения Думы городского округа Кинель Самарской области</w:t>
      </w:r>
      <w:r w:rsidRPr="009F1764">
        <w:rPr>
          <w:sz w:val="28"/>
          <w:szCs w:val="28"/>
        </w:rPr>
        <w:t xml:space="preserve"> </w:t>
      </w:r>
      <w:r w:rsidRPr="009F1764">
        <w:rPr>
          <w:b/>
          <w:bCs/>
          <w:sz w:val="28"/>
          <w:szCs w:val="28"/>
        </w:rPr>
        <w:t>«О внесении изменений в решение Думы городского округа Кинель Самарской области от 27 марта 2014 года № 420 «Об утверждении  Положения 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</w:t>
      </w:r>
      <w:proofErr w:type="gramEnd"/>
      <w:r w:rsidRPr="009F1764">
        <w:rPr>
          <w:b/>
          <w:bCs/>
          <w:sz w:val="28"/>
          <w:szCs w:val="28"/>
        </w:rPr>
        <w:t xml:space="preserve"> о доходах, расходах, об имуществе и обязательствах имущественного характера своих супруги (супруга) и несовершеннолетних детей»</w:t>
      </w:r>
      <w:r w:rsidRPr="00F35642">
        <w:rPr>
          <w:sz w:val="28"/>
          <w:szCs w:val="28"/>
        </w:rPr>
        <w:t xml:space="preserve"> </w:t>
      </w:r>
      <w:r w:rsidRPr="00F35642">
        <w:rPr>
          <w:b/>
          <w:bCs/>
          <w:sz w:val="28"/>
          <w:szCs w:val="28"/>
        </w:rPr>
        <w:t>(в редакции решения Думы городского округа Кинель от 27.02.2015г. № 514)</w:t>
      </w:r>
    </w:p>
    <w:p w:rsidR="00D42C19" w:rsidRDefault="00D42C19" w:rsidP="0007625C">
      <w:pPr>
        <w:rPr>
          <w:b/>
          <w:bCs/>
          <w:sz w:val="28"/>
          <w:szCs w:val="28"/>
        </w:rPr>
      </w:pPr>
    </w:p>
    <w:p w:rsidR="00D42C19" w:rsidRDefault="00D42C19" w:rsidP="000762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proofErr w:type="gramStart"/>
      <w:r w:rsidRPr="002A6906">
        <w:rPr>
          <w:sz w:val="28"/>
          <w:szCs w:val="28"/>
        </w:rPr>
        <w:t>Проект решения Думы городского округа Кинель Самарской области «О внесении изменений в решение Думы городского округа Кинель Самарской области от 27 марта 2014 года № 420 «Об утверждении  Положения 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</w:t>
      </w:r>
      <w:proofErr w:type="gramEnd"/>
      <w:r w:rsidRPr="002A6906">
        <w:rPr>
          <w:sz w:val="28"/>
          <w:szCs w:val="28"/>
        </w:rPr>
        <w:t xml:space="preserve"> доходах, расходах, об имуществе и обязательствах имущественного характера своих супруги (супруга) и несовершеннолетних дете</w:t>
      </w:r>
      <w:proofErr w:type="gramStart"/>
      <w:r w:rsidRPr="002A6906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в редакции решения Думы городского округа Кинель от 27.02.2015г. № 514)</w:t>
      </w:r>
      <w:r w:rsidRPr="002A6906">
        <w:rPr>
          <w:sz w:val="28"/>
          <w:szCs w:val="28"/>
        </w:rPr>
        <w:t>» (далее по тексту – проект решения) разработан в целях приведения его в соответствие с действующим законодательством.</w:t>
      </w:r>
    </w:p>
    <w:p w:rsidR="00D42C19" w:rsidRPr="006B1BB0" w:rsidRDefault="00D42C19" w:rsidP="0007625C">
      <w:pPr>
        <w:jc w:val="both"/>
        <w:rPr>
          <w:rFonts w:eastAsia="MS Mincho"/>
          <w:sz w:val="28"/>
          <w:szCs w:val="28"/>
          <w:lang w:eastAsia="ja-JP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Так, Ф</w:t>
      </w:r>
      <w:r w:rsidRPr="006B1BB0">
        <w:rPr>
          <w:sz w:val="28"/>
          <w:szCs w:val="28"/>
        </w:rPr>
        <w:t xml:space="preserve">едеральным законом   от 25 декабря 2008 г. N 273-ФЗ "О противодействии коррупции" </w:t>
      </w:r>
      <w:r>
        <w:rPr>
          <w:sz w:val="28"/>
          <w:szCs w:val="28"/>
        </w:rPr>
        <w:t>л</w:t>
      </w:r>
      <w:r w:rsidRPr="006B1BB0">
        <w:rPr>
          <w:rFonts w:eastAsia="MS Mincho"/>
          <w:sz w:val="28"/>
          <w:szCs w:val="28"/>
          <w:lang w:eastAsia="ja-JP"/>
        </w:rPr>
        <w:t xml:space="preserve">ица, замещающие государственные должности Российской Федерации, государственные должности субъектов Российской Федерации, </w:t>
      </w:r>
      <w:r w:rsidRPr="006B1BB0">
        <w:rPr>
          <w:rFonts w:eastAsia="MS Mincho"/>
          <w:b/>
          <w:bCs/>
          <w:sz w:val="28"/>
          <w:szCs w:val="28"/>
          <w:lang w:eastAsia="ja-JP"/>
        </w:rPr>
        <w:t>муниципальные должности</w:t>
      </w:r>
      <w:r w:rsidRPr="006B1BB0">
        <w:rPr>
          <w:rFonts w:eastAsia="MS Mincho"/>
          <w:sz w:val="28"/>
          <w:szCs w:val="28"/>
          <w:lang w:eastAsia="ja-JP"/>
        </w:rPr>
        <w:t xml:space="preserve">,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несовершеннолетних детей в порядке, установленном </w:t>
      </w:r>
      <w:hyperlink r:id="rId7" w:history="1">
        <w:r w:rsidRPr="006B1BB0">
          <w:rPr>
            <w:rFonts w:eastAsia="MS Mincho"/>
            <w:sz w:val="28"/>
            <w:szCs w:val="28"/>
            <w:lang w:eastAsia="ja-JP"/>
          </w:rPr>
          <w:t>нормативными правовыми</w:t>
        </w:r>
        <w:proofErr w:type="gramEnd"/>
        <w:r w:rsidRPr="006B1BB0">
          <w:rPr>
            <w:rFonts w:eastAsia="MS Mincho"/>
            <w:sz w:val="28"/>
            <w:szCs w:val="28"/>
            <w:lang w:eastAsia="ja-JP"/>
          </w:rPr>
          <w:t xml:space="preserve"> актами</w:t>
        </w:r>
      </w:hyperlink>
      <w:r w:rsidRPr="006B1BB0">
        <w:rPr>
          <w:rFonts w:eastAsia="MS Mincho"/>
          <w:sz w:val="28"/>
          <w:szCs w:val="28"/>
          <w:lang w:eastAsia="ja-JP"/>
        </w:rPr>
        <w:t xml:space="preserve"> Российской Федерации.</w:t>
      </w:r>
    </w:p>
    <w:p w:rsidR="00D42C19" w:rsidRPr="006B1BB0" w:rsidRDefault="00D42C19" w:rsidP="0007625C">
      <w:pPr>
        <w:jc w:val="both"/>
        <w:rPr>
          <w:rFonts w:eastAsia="MS Mincho"/>
          <w:sz w:val="28"/>
          <w:szCs w:val="28"/>
          <w:lang w:eastAsia="ja-JP"/>
        </w:rPr>
      </w:pPr>
      <w:r w:rsidRPr="006B1BB0">
        <w:rPr>
          <w:rFonts w:eastAsia="MS Mincho"/>
          <w:sz w:val="28"/>
          <w:szCs w:val="28"/>
          <w:lang w:eastAsia="ja-JP"/>
        </w:rPr>
        <w:t xml:space="preserve">   </w:t>
      </w:r>
      <w:r>
        <w:rPr>
          <w:rFonts w:eastAsia="MS Mincho"/>
          <w:sz w:val="28"/>
          <w:szCs w:val="28"/>
          <w:lang w:eastAsia="ja-JP"/>
        </w:rPr>
        <w:t xml:space="preserve">             В соответствии с Ф</w:t>
      </w:r>
      <w:r w:rsidRPr="006B1BB0">
        <w:rPr>
          <w:rFonts w:eastAsia="MS Mincho"/>
          <w:sz w:val="28"/>
          <w:szCs w:val="28"/>
          <w:lang w:eastAsia="ja-JP"/>
        </w:rPr>
        <w:t>едеральным законом «Об общих принципах организации местного самоуправления в Российской Федерации»</w:t>
      </w:r>
      <w:bookmarkStart w:id="4" w:name="sub_2017"/>
      <w:r w:rsidRPr="006B1BB0">
        <w:rPr>
          <w:rStyle w:val="40"/>
          <w:sz w:val="28"/>
          <w:szCs w:val="28"/>
        </w:rPr>
        <w:t xml:space="preserve"> </w:t>
      </w:r>
      <w:r w:rsidRPr="006B1BB0">
        <w:rPr>
          <w:rFonts w:eastAsia="MS Mincho"/>
          <w:b/>
          <w:bCs/>
          <w:sz w:val="28"/>
          <w:szCs w:val="28"/>
          <w:lang w:eastAsia="ja-JP"/>
        </w:rPr>
        <w:t>лицо, замещающее муниципальную должность</w:t>
      </w:r>
      <w:r w:rsidRPr="006B1BB0">
        <w:rPr>
          <w:rFonts w:eastAsia="MS Mincho"/>
          <w:sz w:val="28"/>
          <w:szCs w:val="28"/>
          <w:lang w:eastAsia="ja-JP"/>
        </w:rPr>
        <w:t xml:space="preserve">, - депутат, член выборного органа местного самоуправления, выборное должностное </w:t>
      </w:r>
      <w:r>
        <w:rPr>
          <w:rFonts w:eastAsia="MS Mincho"/>
          <w:sz w:val="28"/>
          <w:szCs w:val="28"/>
          <w:lang w:eastAsia="ja-JP"/>
        </w:rPr>
        <w:t>лицо местного самоуправления</w:t>
      </w:r>
      <w:r w:rsidRPr="006B1BB0">
        <w:rPr>
          <w:rFonts w:eastAsia="MS Mincho"/>
          <w:sz w:val="28"/>
          <w:szCs w:val="28"/>
          <w:lang w:eastAsia="ja-JP"/>
        </w:rPr>
        <w:t xml:space="preserve">. </w:t>
      </w:r>
      <w:bookmarkEnd w:id="4"/>
    </w:p>
    <w:p w:rsidR="00D42C19" w:rsidRDefault="00D42C19" w:rsidP="0007625C">
      <w:pPr>
        <w:jc w:val="both"/>
        <w:rPr>
          <w:sz w:val="28"/>
          <w:szCs w:val="28"/>
        </w:rPr>
      </w:pPr>
      <w:r w:rsidRPr="006B1BB0">
        <w:rPr>
          <w:rFonts w:eastAsia="MS Mincho"/>
          <w:sz w:val="28"/>
          <w:szCs w:val="28"/>
          <w:lang w:eastAsia="ja-JP"/>
        </w:rPr>
        <w:t xml:space="preserve">                </w:t>
      </w:r>
      <w:proofErr w:type="gramStart"/>
      <w:r w:rsidRPr="006B1BB0">
        <w:rPr>
          <w:rFonts w:eastAsia="MS Mincho"/>
          <w:sz w:val="28"/>
          <w:szCs w:val="28"/>
          <w:lang w:eastAsia="ja-JP"/>
        </w:rPr>
        <w:t xml:space="preserve">Таким образом, в настоящее время обязанность по предоставлению </w:t>
      </w:r>
      <w:r w:rsidRPr="006B1BB0">
        <w:rPr>
          <w:sz w:val="28"/>
          <w:szCs w:val="28"/>
        </w:rPr>
        <w:t xml:space="preserve">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</w:t>
      </w:r>
      <w:r w:rsidRPr="006B1BB0">
        <w:rPr>
          <w:sz w:val="28"/>
          <w:szCs w:val="28"/>
        </w:rPr>
        <w:lastRenderedPageBreak/>
        <w:t>(супруга) и несовершеннолетних детей распространяется на депутатов представительного органа муниципального образования, в независимости от исполнения депутатской полномочий на постоянной или непостоянной основе, а также на Главу муниципального</w:t>
      </w:r>
      <w:proofErr w:type="gramEnd"/>
      <w:r w:rsidRPr="006B1BB0">
        <w:rPr>
          <w:sz w:val="28"/>
          <w:szCs w:val="28"/>
        </w:rPr>
        <w:t xml:space="preserve"> образования, избранного по результатам конкурса.</w:t>
      </w:r>
    </w:p>
    <w:p w:rsidR="00D42C19" w:rsidRPr="006B1BB0" w:rsidRDefault="00D42C19" w:rsidP="0007625C">
      <w:pPr>
        <w:jc w:val="both"/>
        <w:rPr>
          <w:rFonts w:eastAsia="MS Mincho"/>
          <w:sz w:val="28"/>
          <w:szCs w:val="28"/>
          <w:lang w:eastAsia="ja-JP"/>
        </w:rPr>
      </w:pP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 xml:space="preserve">В связи с этим, проектом решения предлагается распространить действие </w:t>
      </w:r>
      <w:r w:rsidRPr="002A6906">
        <w:rPr>
          <w:sz w:val="28"/>
          <w:szCs w:val="28"/>
        </w:rPr>
        <w:t>Положения о порядке представления лицами, замещающими в Думе городского округа Кинель Самарской области муниципальные должности на постоянной основе, сведений  о своих доходах, расходах, об имуществе 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>, утвержденного</w:t>
      </w:r>
      <w:r w:rsidRPr="0007625C">
        <w:rPr>
          <w:sz w:val="28"/>
          <w:szCs w:val="28"/>
        </w:rPr>
        <w:t xml:space="preserve"> </w:t>
      </w:r>
      <w:r w:rsidRPr="002A6906">
        <w:rPr>
          <w:sz w:val="28"/>
          <w:szCs w:val="28"/>
        </w:rPr>
        <w:t>решение</w:t>
      </w:r>
      <w:r>
        <w:rPr>
          <w:sz w:val="28"/>
          <w:szCs w:val="28"/>
        </w:rPr>
        <w:t>м</w:t>
      </w:r>
      <w:r w:rsidRPr="002A6906">
        <w:rPr>
          <w:sz w:val="28"/>
          <w:szCs w:val="28"/>
        </w:rPr>
        <w:t xml:space="preserve"> Думы городского</w:t>
      </w:r>
      <w:proofErr w:type="gramEnd"/>
      <w:r w:rsidRPr="002A6906">
        <w:rPr>
          <w:sz w:val="28"/>
          <w:szCs w:val="28"/>
        </w:rPr>
        <w:t xml:space="preserve"> округа Кинель Самарской области от 27 марта 2014 года № 420</w:t>
      </w:r>
      <w:r>
        <w:rPr>
          <w:sz w:val="28"/>
          <w:szCs w:val="28"/>
        </w:rPr>
        <w:t>, на депутатов Думы городского округа Кинель путем внесения предлагаемых изменений.</w:t>
      </w:r>
    </w:p>
    <w:p w:rsidR="00D42C19" w:rsidRPr="006B1BB0" w:rsidRDefault="00D42C19" w:rsidP="0007625C">
      <w:pPr>
        <w:autoSpaceDE w:val="0"/>
        <w:autoSpaceDN w:val="0"/>
        <w:adjustRightInd w:val="0"/>
        <w:ind w:firstLine="720"/>
        <w:jc w:val="both"/>
        <w:rPr>
          <w:rFonts w:eastAsia="MS Mincho"/>
          <w:sz w:val="28"/>
          <w:szCs w:val="28"/>
          <w:lang w:eastAsia="ja-JP"/>
        </w:rPr>
      </w:pPr>
    </w:p>
    <w:p w:rsidR="00D42C19" w:rsidRDefault="00D42C19" w:rsidP="0007625C">
      <w:pPr>
        <w:pStyle w:val="1"/>
        <w:rPr>
          <w:rFonts w:cs="Times New Roman"/>
        </w:rPr>
      </w:pPr>
    </w:p>
    <w:p w:rsidR="00D42C19" w:rsidRPr="002A6906" w:rsidRDefault="00D42C19" w:rsidP="0007625C">
      <w:pPr>
        <w:jc w:val="both"/>
        <w:rPr>
          <w:sz w:val="28"/>
          <w:szCs w:val="28"/>
        </w:rPr>
      </w:pPr>
    </w:p>
    <w:p w:rsidR="00D42C19" w:rsidRPr="002A6906" w:rsidRDefault="00D42C19" w:rsidP="0007625C">
      <w:pPr>
        <w:jc w:val="both"/>
        <w:rPr>
          <w:sz w:val="28"/>
          <w:szCs w:val="28"/>
        </w:rPr>
      </w:pPr>
    </w:p>
    <w:sectPr w:rsidR="00D42C19" w:rsidRPr="002A6906" w:rsidSect="005547D3">
      <w:pgSz w:w="11906" w:h="16838"/>
      <w:pgMar w:top="1134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649EF"/>
    <w:multiLevelType w:val="multilevel"/>
    <w:tmpl w:val="163C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6D9"/>
    <w:rsid w:val="00030536"/>
    <w:rsid w:val="0007625C"/>
    <w:rsid w:val="001A62D0"/>
    <w:rsid w:val="001E2507"/>
    <w:rsid w:val="00222319"/>
    <w:rsid w:val="002A6906"/>
    <w:rsid w:val="002F0861"/>
    <w:rsid w:val="002F2E10"/>
    <w:rsid w:val="0037444D"/>
    <w:rsid w:val="004011A0"/>
    <w:rsid w:val="00404E90"/>
    <w:rsid w:val="004779F4"/>
    <w:rsid w:val="004B2B35"/>
    <w:rsid w:val="004D123B"/>
    <w:rsid w:val="005547D3"/>
    <w:rsid w:val="00574FA9"/>
    <w:rsid w:val="005826D9"/>
    <w:rsid w:val="00593A9F"/>
    <w:rsid w:val="006675ED"/>
    <w:rsid w:val="006B1BB0"/>
    <w:rsid w:val="006C63B9"/>
    <w:rsid w:val="006D3624"/>
    <w:rsid w:val="009F1764"/>
    <w:rsid w:val="00A15BF1"/>
    <w:rsid w:val="00A808BA"/>
    <w:rsid w:val="00AB58A9"/>
    <w:rsid w:val="00B16A8F"/>
    <w:rsid w:val="00B95176"/>
    <w:rsid w:val="00BF08AC"/>
    <w:rsid w:val="00CB1948"/>
    <w:rsid w:val="00D42C19"/>
    <w:rsid w:val="00E159BF"/>
    <w:rsid w:val="00EB647D"/>
    <w:rsid w:val="00F15834"/>
    <w:rsid w:val="00F3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5E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A69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26D9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rsid w:val="005826D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17B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826D9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5826D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5826D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826D9"/>
  </w:style>
  <w:style w:type="paragraph" w:styleId="a4">
    <w:name w:val="Balloon Text"/>
    <w:basedOn w:val="a"/>
    <w:link w:val="a5"/>
    <w:uiPriority w:val="99"/>
    <w:semiHidden/>
    <w:rsid w:val="004B2B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B2B35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6675ED"/>
    <w:rPr>
      <w:b/>
      <w:bCs/>
      <w:color w:val="auto"/>
      <w:sz w:val="26"/>
      <w:szCs w:val="26"/>
    </w:rPr>
  </w:style>
  <w:style w:type="paragraph" w:styleId="a7">
    <w:name w:val="Body Text"/>
    <w:basedOn w:val="a"/>
    <w:link w:val="a8"/>
    <w:uiPriority w:val="99"/>
    <w:rsid w:val="006675ED"/>
    <w:pPr>
      <w:spacing w:line="360" w:lineRule="auto"/>
      <w:jc w:val="both"/>
    </w:pPr>
    <w:rPr>
      <w:rFonts w:ascii="Arial" w:eastAsia="Calibri" w:hAnsi="Arial" w:cs="Arial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6675ED"/>
    <w:rPr>
      <w:rFonts w:ascii="Arial" w:eastAsia="Times New Roman" w:hAnsi="Arial" w:cs="Arial"/>
      <w:sz w:val="28"/>
      <w:szCs w:val="28"/>
      <w:lang w:eastAsia="ru-RU"/>
    </w:rPr>
  </w:style>
  <w:style w:type="paragraph" w:styleId="a9">
    <w:name w:val="List Paragraph"/>
    <w:basedOn w:val="a"/>
    <w:uiPriority w:val="99"/>
    <w:qFormat/>
    <w:rsid w:val="006675ED"/>
    <w:pPr>
      <w:ind w:left="720"/>
    </w:pPr>
  </w:style>
  <w:style w:type="character" w:customStyle="1" w:styleId="aa">
    <w:name w:val="Цветовое выделение"/>
    <w:uiPriority w:val="99"/>
    <w:rsid w:val="002A6906"/>
    <w:rPr>
      <w:b/>
      <w:bCs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55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95554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226617.100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1323</Words>
  <Characters>7546</Characters>
  <Application>Microsoft Office Word</Application>
  <DocSecurity>0</DocSecurity>
  <Lines>62</Lines>
  <Paragraphs>17</Paragraphs>
  <ScaleCrop>false</ScaleCrop>
  <Company>Дума городского округа Кинель</Company>
  <LinksUpToDate>false</LinksUpToDate>
  <CharactersWithSpaces>8852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Алексей</dc:creator>
  <cp:keywords/>
  <dc:description/>
  <cp:lastModifiedBy>Долгих</cp:lastModifiedBy>
  <cp:revision>6</cp:revision>
  <cp:lastPrinted>2015-05-31T09:41:00Z</cp:lastPrinted>
  <dcterms:created xsi:type="dcterms:W3CDTF">2016-02-16T04:17:00Z</dcterms:created>
  <dcterms:modified xsi:type="dcterms:W3CDTF">2016-03-01T06:15:00Z</dcterms:modified>
</cp:coreProperties>
</file>